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E4135" w14:textId="24A41626" w:rsidR="006578BB" w:rsidRPr="006578BB" w:rsidRDefault="006578BB" w:rsidP="006578BB">
      <w:pPr>
        <w:spacing w:after="0" w:line="240" w:lineRule="auto"/>
        <w:jc w:val="both"/>
      </w:pPr>
      <w:r>
        <w:rPr>
          <w:b/>
          <w:bCs/>
        </w:rPr>
        <w:t>PERENCO MÉXICO</w:t>
      </w:r>
    </w:p>
    <w:p w14:paraId="0A517156" w14:textId="71759B40" w:rsidR="00F72E1F" w:rsidRPr="00F72E1F" w:rsidRDefault="006578BB" w:rsidP="006578BB">
      <w:pPr>
        <w:spacing w:after="0" w:line="240" w:lineRule="auto"/>
        <w:jc w:val="both"/>
        <w:rPr>
          <w:b/>
          <w:bCs/>
        </w:rPr>
      </w:pPr>
      <w:r w:rsidRPr="006578BB">
        <w:rPr>
          <w:b/>
          <w:bCs/>
        </w:rPr>
        <w:t>CONVOCATORIA</w:t>
      </w:r>
      <w:r w:rsidR="00235F51">
        <w:rPr>
          <w:b/>
          <w:bCs/>
        </w:rPr>
        <w:t xml:space="preserve"> ITT-PM-MQG-160</w:t>
      </w:r>
    </w:p>
    <w:p w14:paraId="65571A59" w14:textId="4D40F4CA" w:rsidR="006578BB" w:rsidRPr="006578BB" w:rsidRDefault="006578BB" w:rsidP="006578BB">
      <w:pPr>
        <w:spacing w:after="0" w:line="240" w:lineRule="auto"/>
        <w:jc w:val="both"/>
      </w:pPr>
      <w:r>
        <w:t>S</w:t>
      </w:r>
      <w:r w:rsidRPr="006578BB">
        <w:t>e convoca a los interesados a participar en el Concurso Abierto Electrónico Internacional que tiene por objeto la </w:t>
      </w:r>
      <w:r w:rsidRPr="006578BB">
        <w:rPr>
          <w:b/>
          <w:bCs/>
        </w:rPr>
        <w:t>“</w:t>
      </w:r>
      <w:r>
        <w:rPr>
          <w:b/>
          <w:bCs/>
        </w:rPr>
        <w:t>Ingeniería, Suministro, Instalación y Puesta Operación de</w:t>
      </w:r>
      <w:r w:rsidR="00235F51">
        <w:rPr>
          <w:b/>
          <w:bCs/>
        </w:rPr>
        <w:t xml:space="preserve"> </w:t>
      </w:r>
      <w:r>
        <w:rPr>
          <w:b/>
          <w:bCs/>
        </w:rPr>
        <w:t>la IPT Santuario Noreste para 36,500 BLPD</w:t>
      </w:r>
      <w:r w:rsidRPr="006578BB">
        <w:rPr>
          <w:b/>
          <w:bCs/>
        </w:rPr>
        <w:t>”</w:t>
      </w:r>
      <w:r w:rsidRPr="006578BB">
        <w:t>, de acuerdo con</w:t>
      </w:r>
      <w:r w:rsidR="00325A1D">
        <w:t xml:space="preserve"> el siguiente calendario</w:t>
      </w:r>
      <w:r w:rsidRPr="006578BB">
        <w:t>:</w:t>
      </w:r>
    </w:p>
    <w:tbl>
      <w:tblPr>
        <w:tblW w:w="5000" w:type="pct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2"/>
        <w:gridCol w:w="2512"/>
      </w:tblGrid>
      <w:tr w:rsidR="00B376AB" w:rsidRPr="006578BB" w14:paraId="4279F130" w14:textId="1EA0D989" w:rsidTr="00B376AB">
        <w:trPr>
          <w:trHeight w:val="15"/>
          <w:tblCellSpacing w:w="0" w:type="dxa"/>
        </w:trPr>
        <w:tc>
          <w:tcPr>
            <w:tcW w:w="3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14:paraId="599AA671" w14:textId="77777777" w:rsidR="00B376AB" w:rsidRPr="006578BB" w:rsidRDefault="00B376AB" w:rsidP="006578BB">
            <w:pPr>
              <w:spacing w:after="0" w:line="240" w:lineRule="auto"/>
              <w:jc w:val="both"/>
            </w:pPr>
            <w:bookmarkStart w:id="0" w:name="table01"/>
            <w:bookmarkEnd w:id="0"/>
            <w:r w:rsidRPr="006578BB">
              <w:rPr>
                <w:b/>
                <w:bCs/>
              </w:rPr>
              <w:t>Evento</w:t>
            </w:r>
          </w:p>
        </w:tc>
        <w:tc>
          <w:tcPr>
            <w:tcW w:w="1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</w:tcPr>
          <w:p w14:paraId="1BC612F2" w14:textId="2CE54696" w:rsidR="00B376AB" w:rsidRPr="006578BB" w:rsidRDefault="00B376AB" w:rsidP="00B376AB">
            <w:pPr>
              <w:spacing w:after="0" w:line="240" w:lineRule="auto"/>
              <w:ind w:right="-184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Fecha</w:t>
            </w:r>
          </w:p>
        </w:tc>
      </w:tr>
      <w:tr w:rsidR="00B376AB" w:rsidRPr="006578BB" w14:paraId="65494D67" w14:textId="18D18DE8" w:rsidTr="00B376AB">
        <w:trPr>
          <w:trHeight w:val="15"/>
          <w:tblCellSpacing w:w="0" w:type="dxa"/>
        </w:trPr>
        <w:tc>
          <w:tcPr>
            <w:tcW w:w="3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26A204" w14:textId="3899B383" w:rsidR="00B376AB" w:rsidRPr="006578BB" w:rsidRDefault="00B376AB" w:rsidP="006578BB">
            <w:pPr>
              <w:spacing w:after="0" w:line="240" w:lineRule="auto"/>
              <w:jc w:val="both"/>
            </w:pPr>
            <w:r>
              <w:t>Confirmación de participación</w:t>
            </w:r>
          </w:p>
        </w:tc>
        <w:tc>
          <w:tcPr>
            <w:tcW w:w="1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3DB567" w14:textId="6898F2DF" w:rsidR="00B376AB" w:rsidRDefault="00D8670F" w:rsidP="006578BB">
            <w:pPr>
              <w:spacing w:after="0" w:line="240" w:lineRule="auto"/>
              <w:jc w:val="both"/>
            </w:pPr>
            <w:r>
              <w:t>24</w:t>
            </w:r>
            <w:r w:rsidR="00B376AB">
              <w:t xml:space="preserve"> de abril de 2026</w:t>
            </w:r>
          </w:p>
        </w:tc>
      </w:tr>
      <w:tr w:rsidR="00480977" w:rsidRPr="006578BB" w14:paraId="0032AD23" w14:textId="77777777" w:rsidTr="00B376AB">
        <w:trPr>
          <w:trHeight w:val="15"/>
          <w:tblCellSpacing w:w="0" w:type="dxa"/>
        </w:trPr>
        <w:tc>
          <w:tcPr>
            <w:tcW w:w="3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D25ACA" w14:textId="0E4C25B8" w:rsidR="00480977" w:rsidRDefault="00480977" w:rsidP="006578BB">
            <w:pPr>
              <w:spacing w:after="0" w:line="240" w:lineRule="auto"/>
              <w:jc w:val="both"/>
            </w:pPr>
            <w:r>
              <w:t>Precalificación</w:t>
            </w:r>
          </w:p>
        </w:tc>
        <w:tc>
          <w:tcPr>
            <w:tcW w:w="1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F1F436" w14:textId="68CA7B3A" w:rsidR="00480977" w:rsidRDefault="00D8670F" w:rsidP="006578BB">
            <w:pPr>
              <w:spacing w:after="0" w:line="240" w:lineRule="auto"/>
              <w:jc w:val="both"/>
            </w:pPr>
            <w:r>
              <w:t>27</w:t>
            </w:r>
            <w:r w:rsidR="00480977">
              <w:t xml:space="preserve"> de abril de 2026</w:t>
            </w:r>
          </w:p>
        </w:tc>
      </w:tr>
      <w:tr w:rsidR="00B376AB" w:rsidRPr="006578BB" w14:paraId="6FD356D6" w14:textId="6C650C21" w:rsidTr="00B376AB">
        <w:trPr>
          <w:trHeight w:val="15"/>
          <w:tblCellSpacing w:w="0" w:type="dxa"/>
        </w:trPr>
        <w:tc>
          <w:tcPr>
            <w:tcW w:w="3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5DF459" w14:textId="42AE074C" w:rsidR="00B376AB" w:rsidRDefault="00B376AB" w:rsidP="006578BB">
            <w:pPr>
              <w:spacing w:after="0" w:line="240" w:lineRule="auto"/>
              <w:jc w:val="both"/>
            </w:pPr>
            <w:r>
              <w:t>Envío de preguntas</w:t>
            </w:r>
          </w:p>
        </w:tc>
        <w:tc>
          <w:tcPr>
            <w:tcW w:w="1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8F3469" w14:textId="78C28A31" w:rsidR="00B376AB" w:rsidRDefault="00D8670F" w:rsidP="006578BB">
            <w:pPr>
              <w:spacing w:after="0" w:line="240" w:lineRule="auto"/>
              <w:jc w:val="both"/>
            </w:pPr>
            <w:r>
              <w:t>28</w:t>
            </w:r>
            <w:r w:rsidR="00B376AB">
              <w:t xml:space="preserve"> de abril de 2026</w:t>
            </w:r>
          </w:p>
        </w:tc>
      </w:tr>
      <w:tr w:rsidR="00B376AB" w:rsidRPr="006578BB" w14:paraId="7439D5FB" w14:textId="3FDAAC09" w:rsidTr="00B376AB">
        <w:trPr>
          <w:trHeight w:val="15"/>
          <w:tblCellSpacing w:w="0" w:type="dxa"/>
        </w:trPr>
        <w:tc>
          <w:tcPr>
            <w:tcW w:w="3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2C3F29" w14:textId="30E1877C" w:rsidR="00B376AB" w:rsidRDefault="00B376AB" w:rsidP="006578BB">
            <w:pPr>
              <w:spacing w:after="0" w:line="240" w:lineRule="auto"/>
              <w:jc w:val="both"/>
            </w:pPr>
            <w:r>
              <w:t>Envío de respuestas</w:t>
            </w:r>
          </w:p>
        </w:tc>
        <w:tc>
          <w:tcPr>
            <w:tcW w:w="1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06B3E7" w14:textId="4C4A4F94" w:rsidR="00B376AB" w:rsidRDefault="00D8670F" w:rsidP="006578BB">
            <w:pPr>
              <w:spacing w:after="0" w:line="240" w:lineRule="auto"/>
              <w:jc w:val="both"/>
            </w:pPr>
            <w:r>
              <w:t>1 al 5</w:t>
            </w:r>
            <w:r w:rsidR="00480977">
              <w:t xml:space="preserve"> de mayo</w:t>
            </w:r>
            <w:r w:rsidR="00B376AB">
              <w:t xml:space="preserve"> de 2026</w:t>
            </w:r>
          </w:p>
        </w:tc>
      </w:tr>
      <w:tr w:rsidR="00B376AB" w:rsidRPr="006578BB" w14:paraId="51617676" w14:textId="73308E90" w:rsidTr="00B376AB">
        <w:trPr>
          <w:trHeight w:val="15"/>
          <w:tblCellSpacing w:w="0" w:type="dxa"/>
        </w:trPr>
        <w:tc>
          <w:tcPr>
            <w:tcW w:w="3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2B676C" w14:textId="2043BDCA" w:rsidR="00B376AB" w:rsidRPr="006578BB" w:rsidRDefault="00B376AB" w:rsidP="00235F51">
            <w:pPr>
              <w:spacing w:after="0" w:line="240" w:lineRule="auto"/>
              <w:jc w:val="both"/>
            </w:pPr>
            <w:r>
              <w:t>Junta de</w:t>
            </w:r>
            <w:r w:rsidRPr="006578BB">
              <w:t xml:space="preserve"> Aclaraciones de Dudas a las Bases de Contratación</w:t>
            </w:r>
          </w:p>
        </w:tc>
        <w:tc>
          <w:tcPr>
            <w:tcW w:w="1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DA2EDD" w14:textId="5507C639" w:rsidR="00B376AB" w:rsidRDefault="00B376AB" w:rsidP="00235F51">
            <w:pPr>
              <w:spacing w:after="0" w:line="240" w:lineRule="auto"/>
              <w:jc w:val="both"/>
            </w:pPr>
            <w:r>
              <w:t>6 de mayo de 2026</w:t>
            </w:r>
          </w:p>
        </w:tc>
      </w:tr>
      <w:tr w:rsidR="00D8670F" w:rsidRPr="006578BB" w14:paraId="030E65B4" w14:textId="55449433" w:rsidTr="00B376AB">
        <w:trPr>
          <w:trHeight w:val="15"/>
          <w:tblCellSpacing w:w="0" w:type="dxa"/>
        </w:trPr>
        <w:tc>
          <w:tcPr>
            <w:tcW w:w="3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0A7B77" w14:textId="51D5BE5E" w:rsidR="00D8670F" w:rsidRPr="006578BB" w:rsidRDefault="00D8670F" w:rsidP="00D8670F">
            <w:pPr>
              <w:spacing w:after="0" w:line="240" w:lineRule="auto"/>
              <w:jc w:val="both"/>
            </w:pPr>
            <w:r w:rsidRPr="006578BB">
              <w:t>Presentación</w:t>
            </w:r>
            <w:r>
              <w:t xml:space="preserve"> de Propuestas Técnicas y Económicas</w:t>
            </w:r>
          </w:p>
        </w:tc>
        <w:tc>
          <w:tcPr>
            <w:tcW w:w="1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F6400B" w14:textId="5E0ABEF5" w:rsidR="00D8670F" w:rsidRDefault="00D8670F" w:rsidP="00D8670F">
            <w:pPr>
              <w:spacing w:after="0" w:line="240" w:lineRule="auto"/>
              <w:jc w:val="both"/>
            </w:pPr>
            <w:r>
              <w:rPr>
                <w:rFonts w:ascii="Aptos" w:eastAsia="Aptos" w:hAnsi="Aptos" w:cs="Arial"/>
              </w:rPr>
              <w:t>13</w:t>
            </w:r>
            <w:r w:rsidRPr="004F759E">
              <w:rPr>
                <w:rFonts w:ascii="Aptos" w:eastAsia="Aptos" w:hAnsi="Aptos" w:cs="Arial"/>
              </w:rPr>
              <w:t xml:space="preserve"> de </w:t>
            </w:r>
            <w:r>
              <w:rPr>
                <w:rFonts w:ascii="Aptos" w:eastAsia="Aptos" w:hAnsi="Aptos" w:cs="Arial"/>
              </w:rPr>
              <w:t xml:space="preserve">mayo </w:t>
            </w:r>
            <w:r w:rsidRPr="004F759E">
              <w:rPr>
                <w:rFonts w:ascii="Aptos" w:eastAsia="Aptos" w:hAnsi="Aptos" w:cs="Arial"/>
              </w:rPr>
              <w:t>de 2026</w:t>
            </w:r>
          </w:p>
        </w:tc>
      </w:tr>
      <w:tr w:rsidR="00D8670F" w:rsidRPr="006578BB" w14:paraId="747CA717" w14:textId="7C03C5D3" w:rsidTr="00B376AB">
        <w:trPr>
          <w:trHeight w:val="15"/>
          <w:tblCellSpacing w:w="0" w:type="dxa"/>
        </w:trPr>
        <w:tc>
          <w:tcPr>
            <w:tcW w:w="3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6D2217" w14:textId="4CA23098" w:rsidR="00D8670F" w:rsidRPr="006578BB" w:rsidRDefault="00D8670F" w:rsidP="00D8670F">
            <w:pPr>
              <w:spacing w:after="0" w:line="240" w:lineRule="auto"/>
              <w:jc w:val="both"/>
            </w:pPr>
            <w:r>
              <w:t>Apertura de Propuestas Técnicas</w:t>
            </w:r>
          </w:p>
        </w:tc>
        <w:tc>
          <w:tcPr>
            <w:tcW w:w="1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C93C12" w14:textId="5DDC32CB" w:rsidR="00D8670F" w:rsidRDefault="00D8670F" w:rsidP="00D8670F">
            <w:pPr>
              <w:spacing w:after="0" w:line="240" w:lineRule="auto"/>
              <w:jc w:val="both"/>
            </w:pPr>
            <w:r>
              <w:rPr>
                <w:rFonts w:ascii="Aptos" w:eastAsia="Aptos" w:hAnsi="Aptos" w:cs="Arial"/>
              </w:rPr>
              <w:t>14</w:t>
            </w:r>
            <w:r w:rsidRPr="004F759E">
              <w:rPr>
                <w:rFonts w:ascii="Aptos" w:eastAsia="Aptos" w:hAnsi="Aptos" w:cs="Arial"/>
              </w:rPr>
              <w:t xml:space="preserve"> de </w:t>
            </w:r>
            <w:r>
              <w:rPr>
                <w:rFonts w:ascii="Aptos" w:eastAsia="Aptos" w:hAnsi="Aptos" w:cs="Arial"/>
              </w:rPr>
              <w:t>mayo</w:t>
            </w:r>
            <w:r w:rsidRPr="004F759E">
              <w:rPr>
                <w:rFonts w:ascii="Aptos" w:eastAsia="Aptos" w:hAnsi="Aptos" w:cs="Arial"/>
              </w:rPr>
              <w:t xml:space="preserve"> de 2026</w:t>
            </w:r>
          </w:p>
        </w:tc>
      </w:tr>
      <w:tr w:rsidR="00D8670F" w:rsidRPr="006578BB" w14:paraId="0C1672A9" w14:textId="3E12414D" w:rsidTr="00B376AB">
        <w:trPr>
          <w:trHeight w:val="15"/>
          <w:tblCellSpacing w:w="0" w:type="dxa"/>
        </w:trPr>
        <w:tc>
          <w:tcPr>
            <w:tcW w:w="3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606D4D" w14:textId="5DEA169A" w:rsidR="00D8670F" w:rsidRPr="006578BB" w:rsidRDefault="00D8670F" w:rsidP="00D8670F">
            <w:pPr>
              <w:spacing w:after="0" w:line="240" w:lineRule="auto"/>
              <w:jc w:val="both"/>
            </w:pPr>
            <w:r w:rsidRPr="006578BB">
              <w:t>Notificación de Resultado de Evaluación</w:t>
            </w:r>
            <w:r>
              <w:t xml:space="preserve"> Técnica</w:t>
            </w:r>
          </w:p>
        </w:tc>
        <w:tc>
          <w:tcPr>
            <w:tcW w:w="1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5FFABE" w14:textId="7BD1A684" w:rsidR="00D8670F" w:rsidRDefault="00D8670F" w:rsidP="00D8670F">
            <w:pPr>
              <w:spacing w:after="0" w:line="240" w:lineRule="auto"/>
              <w:jc w:val="both"/>
            </w:pPr>
            <w:r>
              <w:rPr>
                <w:rFonts w:ascii="Aptos" w:eastAsia="Aptos" w:hAnsi="Aptos" w:cs="Arial"/>
              </w:rPr>
              <w:t>19 de mayo</w:t>
            </w:r>
            <w:r w:rsidRPr="004F759E">
              <w:rPr>
                <w:rFonts w:ascii="Aptos" w:eastAsia="Aptos" w:hAnsi="Aptos" w:cs="Arial"/>
              </w:rPr>
              <w:t xml:space="preserve"> de 2026</w:t>
            </w:r>
          </w:p>
        </w:tc>
      </w:tr>
      <w:tr w:rsidR="00D8670F" w:rsidRPr="006578BB" w14:paraId="2721E453" w14:textId="462327B6" w:rsidTr="00B376AB">
        <w:trPr>
          <w:trHeight w:val="15"/>
          <w:tblCellSpacing w:w="0" w:type="dxa"/>
        </w:trPr>
        <w:tc>
          <w:tcPr>
            <w:tcW w:w="3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CC6EC9" w14:textId="4AC92624" w:rsidR="00D8670F" w:rsidRPr="006578BB" w:rsidRDefault="00D8670F" w:rsidP="00D8670F">
            <w:pPr>
              <w:spacing w:after="0" w:line="240" w:lineRule="auto"/>
              <w:jc w:val="both"/>
            </w:pPr>
            <w:r>
              <w:t>Apertura de Propuestas Económicas</w:t>
            </w:r>
          </w:p>
        </w:tc>
        <w:tc>
          <w:tcPr>
            <w:tcW w:w="1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B73F0B" w14:textId="2C78D26B" w:rsidR="00D8670F" w:rsidRDefault="00D8670F" w:rsidP="00D8670F">
            <w:pPr>
              <w:spacing w:after="0" w:line="240" w:lineRule="auto"/>
              <w:jc w:val="both"/>
            </w:pPr>
            <w:r>
              <w:rPr>
                <w:rFonts w:ascii="Aptos" w:eastAsia="Aptos" w:hAnsi="Aptos" w:cs="Arial"/>
              </w:rPr>
              <w:t>19</w:t>
            </w:r>
            <w:r w:rsidRPr="004F759E">
              <w:rPr>
                <w:rFonts w:ascii="Aptos" w:eastAsia="Aptos" w:hAnsi="Aptos" w:cs="Arial"/>
              </w:rPr>
              <w:t xml:space="preserve"> de </w:t>
            </w:r>
            <w:r>
              <w:rPr>
                <w:rFonts w:ascii="Aptos" w:eastAsia="Aptos" w:hAnsi="Aptos" w:cs="Arial"/>
              </w:rPr>
              <w:t>mayo</w:t>
            </w:r>
            <w:r w:rsidRPr="004F759E">
              <w:rPr>
                <w:rFonts w:ascii="Aptos" w:eastAsia="Aptos" w:hAnsi="Aptos" w:cs="Arial"/>
              </w:rPr>
              <w:t xml:space="preserve"> de 2026</w:t>
            </w:r>
          </w:p>
        </w:tc>
      </w:tr>
      <w:tr w:rsidR="00D8670F" w:rsidRPr="006578BB" w14:paraId="75CAFA82" w14:textId="09FA5F3E" w:rsidTr="00B376AB">
        <w:trPr>
          <w:trHeight w:val="15"/>
          <w:tblCellSpacing w:w="0" w:type="dxa"/>
        </w:trPr>
        <w:tc>
          <w:tcPr>
            <w:tcW w:w="3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B5FFB7" w14:textId="296F7219" w:rsidR="00D8670F" w:rsidRPr="006578BB" w:rsidRDefault="00D8670F" w:rsidP="00D8670F">
            <w:pPr>
              <w:spacing w:after="0" w:line="240" w:lineRule="auto"/>
              <w:jc w:val="both"/>
            </w:pPr>
            <w:r w:rsidRPr="006578BB">
              <w:t>Fallo y Resultado del Concurso</w:t>
            </w:r>
          </w:p>
        </w:tc>
        <w:tc>
          <w:tcPr>
            <w:tcW w:w="1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24839F" w14:textId="07D74DCA" w:rsidR="00D8670F" w:rsidRDefault="00D8670F" w:rsidP="00D8670F">
            <w:pPr>
              <w:spacing w:after="0" w:line="240" w:lineRule="auto"/>
              <w:jc w:val="both"/>
            </w:pPr>
            <w:r>
              <w:rPr>
                <w:rFonts w:ascii="Aptos" w:eastAsia="Aptos" w:hAnsi="Aptos" w:cs="Arial"/>
              </w:rPr>
              <w:t>29</w:t>
            </w:r>
            <w:r w:rsidRPr="004F759E">
              <w:rPr>
                <w:rFonts w:ascii="Aptos" w:eastAsia="Aptos" w:hAnsi="Aptos" w:cs="Arial"/>
              </w:rPr>
              <w:t xml:space="preserve"> de </w:t>
            </w:r>
            <w:r>
              <w:rPr>
                <w:rFonts w:ascii="Aptos" w:eastAsia="Aptos" w:hAnsi="Aptos" w:cs="Arial"/>
              </w:rPr>
              <w:t xml:space="preserve">mayo </w:t>
            </w:r>
            <w:r w:rsidRPr="004F759E">
              <w:rPr>
                <w:rFonts w:ascii="Aptos" w:eastAsia="Aptos" w:hAnsi="Aptos" w:cs="Arial"/>
              </w:rPr>
              <w:t>de 2026</w:t>
            </w:r>
          </w:p>
        </w:tc>
      </w:tr>
    </w:tbl>
    <w:p w14:paraId="3E5DA96F" w14:textId="6EB2D4F9" w:rsidR="00235F51" w:rsidRDefault="006578BB" w:rsidP="006578BB">
      <w:pPr>
        <w:spacing w:after="0" w:line="240" w:lineRule="auto"/>
        <w:jc w:val="both"/>
      </w:pPr>
      <w:r w:rsidRPr="006578BB">
        <w:t xml:space="preserve">Las Bases de Concurso estarán a disposición de los interesados a partir de la publicación de la convocatoria en el Portal de Internet </w:t>
      </w:r>
      <w:hyperlink r:id="rId4" w:tgtFrame="_blank" w:tooltip="https://www.perenco.com/documentation" w:history="1">
        <w:r w:rsidR="00235F51" w:rsidRPr="00235F51">
          <w:rPr>
            <w:rStyle w:val="Hyperlink"/>
          </w:rPr>
          <w:t>https://www.perenco.com/documentation</w:t>
        </w:r>
      </w:hyperlink>
    </w:p>
    <w:p w14:paraId="7988D0F1" w14:textId="71DEAC03" w:rsidR="00B92627" w:rsidRDefault="006578BB" w:rsidP="00F72E1F">
      <w:pPr>
        <w:spacing w:after="0" w:line="240" w:lineRule="auto"/>
        <w:jc w:val="both"/>
      </w:pPr>
      <w:r w:rsidRPr="006578BB">
        <w:t xml:space="preserve">Los interesados en participar deberán remitir su manifiesto de interés en participar </w:t>
      </w:r>
      <w:r w:rsidR="00235F51">
        <w:t xml:space="preserve">al </w:t>
      </w:r>
      <w:r w:rsidRPr="006578BB">
        <w:t>correo asociado</w:t>
      </w:r>
      <w:r w:rsidR="00235F51">
        <w:t xml:space="preserve"> </w:t>
      </w:r>
      <w:hyperlink r:id="rId5" w:history="1">
        <w:r w:rsidR="00235F51" w:rsidRPr="004D5A71">
          <w:rPr>
            <w:rStyle w:val="Hyperlink"/>
          </w:rPr>
          <w:t>manuel.quintal@perenco.com</w:t>
        </w:r>
      </w:hyperlink>
      <w:r w:rsidR="00235F51">
        <w:t xml:space="preserve"> </w:t>
      </w:r>
      <w:r w:rsidR="00325A1D">
        <w:t xml:space="preserve">y </w:t>
      </w:r>
      <w:hyperlink r:id="rId6" w:history="1">
        <w:r w:rsidR="00325A1D" w:rsidRPr="00854BED">
          <w:rPr>
            <w:rStyle w:val="Hyperlink"/>
          </w:rPr>
          <w:t>daniel.ramirez@perenco.com</w:t>
        </w:r>
      </w:hyperlink>
      <w:r w:rsidR="00325A1D">
        <w:t>, así como cualquier información pertinente del mismo proceso (tal como Preguntas, etc.)</w:t>
      </w:r>
    </w:p>
    <w:p w14:paraId="150E4C6F" w14:textId="77777777" w:rsidR="00325A1D" w:rsidRDefault="00325A1D" w:rsidP="00F72E1F">
      <w:pPr>
        <w:spacing w:after="0" w:line="240" w:lineRule="auto"/>
        <w:jc w:val="both"/>
      </w:pPr>
    </w:p>
    <w:p w14:paraId="3AD7813F" w14:textId="77777777" w:rsidR="00325A1D" w:rsidRDefault="00325A1D" w:rsidP="00F72E1F">
      <w:pPr>
        <w:spacing w:after="0" w:line="240" w:lineRule="auto"/>
        <w:jc w:val="both"/>
      </w:pPr>
    </w:p>
    <w:p w14:paraId="47310261" w14:textId="77777777" w:rsidR="00325A1D" w:rsidRDefault="00325A1D" w:rsidP="00F72E1F">
      <w:pPr>
        <w:spacing w:after="0" w:line="240" w:lineRule="auto"/>
        <w:jc w:val="both"/>
      </w:pPr>
    </w:p>
    <w:sectPr w:rsidR="00325A1D" w:rsidSect="00FA6F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8BB"/>
    <w:rsid w:val="00235F51"/>
    <w:rsid w:val="00242815"/>
    <w:rsid w:val="00300C17"/>
    <w:rsid w:val="00325A1D"/>
    <w:rsid w:val="003B1938"/>
    <w:rsid w:val="00480977"/>
    <w:rsid w:val="006578BB"/>
    <w:rsid w:val="00726291"/>
    <w:rsid w:val="00832DE4"/>
    <w:rsid w:val="00AE0ABE"/>
    <w:rsid w:val="00B376AB"/>
    <w:rsid w:val="00B92627"/>
    <w:rsid w:val="00BE7624"/>
    <w:rsid w:val="00CB29DD"/>
    <w:rsid w:val="00D53242"/>
    <w:rsid w:val="00D8670F"/>
    <w:rsid w:val="00EA7E8E"/>
    <w:rsid w:val="00EE5CEB"/>
    <w:rsid w:val="00F72E1F"/>
    <w:rsid w:val="00FA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90130"/>
  <w15:chartTrackingRefBased/>
  <w15:docId w15:val="{422B0355-74DF-47AE-AB37-47A808207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78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8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78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78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78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78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78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78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78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78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78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78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78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78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78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78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78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78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78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7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78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78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78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78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78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78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78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78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78B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35F5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5F5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32DE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niel.ramirez@perenco.com" TargetMode="External"/><Relationship Id="rId5" Type="http://schemas.openxmlformats.org/officeDocument/2006/relationships/hyperlink" Target="mailto:manuel.quintal@perenco.com" TargetMode="External"/><Relationship Id="rId4" Type="http://schemas.openxmlformats.org/officeDocument/2006/relationships/hyperlink" Target="https://www.perenco.com/docu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Perenco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QUINTAL Manuel</dc:creator>
  <cp:keywords/>
  <dc:description/>
  <cp:lastModifiedBy>RAMIREZ Daniel</cp:lastModifiedBy>
  <cp:revision>4</cp:revision>
  <dcterms:created xsi:type="dcterms:W3CDTF">2026-04-07T17:29:00Z</dcterms:created>
  <dcterms:modified xsi:type="dcterms:W3CDTF">2026-04-17T21:50:00Z</dcterms:modified>
</cp:coreProperties>
</file>